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445C8" w14:textId="33396D5C" w:rsidR="006D0331" w:rsidRDefault="006D0331">
      <w:pPr>
        <w:rPr>
          <w:b/>
          <w:bCs/>
          <w:u w:val="single"/>
        </w:rPr>
      </w:pPr>
      <w:r>
        <w:rPr>
          <w:b/>
          <w:bCs/>
          <w:u w:val="single"/>
        </w:rPr>
        <w:t>TOWN OF HASTINGS, OSWEGO COUNTY, NEW YORK</w:t>
      </w:r>
    </w:p>
    <w:p w14:paraId="5715B890" w14:textId="3815115C" w:rsidR="006D0331" w:rsidRDefault="006D0331">
      <w:pPr>
        <w:rPr>
          <w:b/>
          <w:bCs/>
          <w:u w:val="single"/>
        </w:rPr>
      </w:pPr>
      <w:r>
        <w:rPr>
          <w:b/>
          <w:bCs/>
          <w:u w:val="single"/>
        </w:rPr>
        <w:t xml:space="preserve">PUBLIC HEARING FOR THE FORMATION OF THE </w:t>
      </w:r>
      <w:r w:rsidR="00C67D5D">
        <w:rPr>
          <w:b/>
          <w:bCs/>
          <w:u w:val="single"/>
        </w:rPr>
        <w:t>SOUTH-CENTRAL</w:t>
      </w:r>
      <w:r>
        <w:rPr>
          <w:b/>
          <w:bCs/>
          <w:u w:val="single"/>
        </w:rPr>
        <w:t xml:space="preserve"> SEWER DISTRICT. </w:t>
      </w:r>
    </w:p>
    <w:p w14:paraId="5805AB69" w14:textId="3F2447F0" w:rsidR="006D0331" w:rsidRDefault="006D0331">
      <w:r>
        <w:t xml:space="preserve">The Town of Hastings Town Board held a public hearing on Tuesday, June 11, 2024, to hear </w:t>
      </w:r>
      <w:r w:rsidR="00776459">
        <w:t>comments</w:t>
      </w:r>
      <w:r>
        <w:t xml:space="preserve"> from the public regarding the formation of the South Central Sewer </w:t>
      </w:r>
      <w:r w:rsidR="00C67D5D">
        <w:t>District</w:t>
      </w:r>
      <w:r>
        <w:t xml:space="preserve">. </w:t>
      </w:r>
    </w:p>
    <w:p w14:paraId="780920E9" w14:textId="12540566" w:rsidR="00A34E56" w:rsidRDefault="00A34E56">
      <w:r w:rsidRPr="00A34E56">
        <w:rPr>
          <w:b/>
          <w:bCs/>
        </w:rPr>
        <w:t>Board members present:</w:t>
      </w:r>
      <w:r>
        <w:t xml:space="preserve"> Supervisor Tony Bush, Councilman Alan Hanson, Councilman John Hill, and Councilman Richard Waldron.</w:t>
      </w:r>
    </w:p>
    <w:p w14:paraId="4656554D" w14:textId="0EA2E22E" w:rsidR="00A34E56" w:rsidRDefault="00A34E56">
      <w:r w:rsidRPr="00A34E56">
        <w:rPr>
          <w:b/>
          <w:bCs/>
        </w:rPr>
        <w:t>Also present:</w:t>
      </w:r>
      <w:r>
        <w:t xml:space="preserve"> Jason Burns, Director of Code Enforcement and Community Planning and Development; Michael Lewis, Highway Superintendent; Krista Lewis, Parks Manager; and Erin Goodrich, Town Clerk. </w:t>
      </w:r>
    </w:p>
    <w:p w14:paraId="7FDD1C9E" w14:textId="77777777" w:rsidR="00A34E56" w:rsidRDefault="00A34E56">
      <w:r w:rsidRPr="00A34E56">
        <w:rPr>
          <w:b/>
          <w:bCs/>
        </w:rPr>
        <w:t>Not present:</w:t>
      </w:r>
      <w:r>
        <w:t xml:space="preserve"> Councilman Mark Martino Sr. </w:t>
      </w:r>
    </w:p>
    <w:p w14:paraId="62690715" w14:textId="77777777" w:rsidR="00C67D5D" w:rsidRDefault="00A34E56">
      <w:r>
        <w:t>Supervisor Bush opened the public hearing at 7:25 to listen to any public comments and concerns regarding the formation of the South Central Sewer District. There were no comments from the public. It was made</w:t>
      </w:r>
      <w:r w:rsidR="00C67D5D">
        <w:t>,</w:t>
      </w:r>
      <w:r>
        <w:t xml:space="preserve"> for the record</w:t>
      </w:r>
      <w:r w:rsidR="00C67D5D">
        <w:t>,</w:t>
      </w:r>
      <w:r>
        <w:t xml:space="preserve"> that there were no public comments</w:t>
      </w:r>
      <w:r w:rsidR="00C67D5D">
        <w:t xml:space="preserve">. </w:t>
      </w:r>
    </w:p>
    <w:p w14:paraId="59021CE6" w14:textId="2FCAF515" w:rsidR="00C67D5D" w:rsidRPr="00E60790" w:rsidRDefault="00C67D5D">
      <w:pPr>
        <w:rPr>
          <w:b/>
          <w:bCs/>
        </w:rPr>
      </w:pPr>
      <w:r w:rsidRPr="00E60790">
        <w:rPr>
          <w:b/>
          <w:bCs/>
        </w:rPr>
        <w:t xml:space="preserve">Councilman Waldron introduced the following and moved its </w:t>
      </w:r>
      <w:r w:rsidR="00E60790" w:rsidRPr="00E60790">
        <w:rPr>
          <w:b/>
          <w:bCs/>
        </w:rPr>
        <w:t>adoption</w:t>
      </w:r>
      <w:r w:rsidRPr="00E60790">
        <w:rPr>
          <w:b/>
          <w:bCs/>
        </w:rPr>
        <w:t xml:space="preserve">: </w:t>
      </w:r>
    </w:p>
    <w:p w14:paraId="5D488F1C" w14:textId="57815172" w:rsidR="00C67D5D" w:rsidRDefault="00C67D5D">
      <w:r w:rsidRPr="00E60790">
        <w:rPr>
          <w:b/>
          <w:bCs/>
        </w:rPr>
        <w:t>RESOLVED,</w:t>
      </w:r>
      <w:r>
        <w:t xml:space="preserve"> the Town of Hastings Town Board declares the South Central Sewer District formation to be a type II action for the purposes of SEQRA. </w:t>
      </w:r>
    </w:p>
    <w:p w14:paraId="02D17AC6" w14:textId="72988CA3" w:rsidR="00C67D5D" w:rsidRDefault="00C67D5D">
      <w:r>
        <w:t xml:space="preserve">Councilman Hill seconded. Supervisor Bush asked if there was any </w:t>
      </w:r>
      <w:r w:rsidR="00E60790">
        <w:t>discussion</w:t>
      </w:r>
      <w:r>
        <w:t xml:space="preserve">. </w:t>
      </w:r>
      <w:r w:rsidRPr="00E60790">
        <w:rPr>
          <w:b/>
          <w:bCs/>
        </w:rPr>
        <w:t>Vote:</w:t>
      </w:r>
      <w:r>
        <w:t xml:space="preserve"> Supervisor Bush, aye; Councilman Hill, aye; Councilman Waldron, aye; Councilman Hanson, aye. </w:t>
      </w:r>
      <w:r w:rsidR="00790C6C">
        <w:t xml:space="preserve">Councilman Martino not present. </w:t>
      </w:r>
      <w:r>
        <w:t xml:space="preserve">Motion carried. </w:t>
      </w:r>
      <w:r w:rsidRPr="00E60790">
        <w:rPr>
          <w:b/>
          <w:bCs/>
        </w:rPr>
        <w:t>Resolution 24-75 adopted.</w:t>
      </w:r>
      <w:r>
        <w:t xml:space="preserve"> </w:t>
      </w:r>
    </w:p>
    <w:p w14:paraId="6E85B615" w14:textId="3E5E706F" w:rsidR="00E60790" w:rsidRPr="00E60790" w:rsidRDefault="00E60790">
      <w:pPr>
        <w:rPr>
          <w:b/>
          <w:bCs/>
        </w:rPr>
      </w:pPr>
      <w:r w:rsidRPr="00E60790">
        <w:rPr>
          <w:b/>
          <w:bCs/>
        </w:rPr>
        <w:t xml:space="preserve">Councilman Waldron introduced the following and moved its adoption: </w:t>
      </w:r>
    </w:p>
    <w:p w14:paraId="136F16CF" w14:textId="4C1179CB" w:rsidR="00E60790" w:rsidRDefault="00E60790">
      <w:r w:rsidRPr="00E60790">
        <w:rPr>
          <w:b/>
          <w:bCs/>
        </w:rPr>
        <w:t>RESOLVED,</w:t>
      </w:r>
      <w:r>
        <w:t xml:space="preserve"> the Town of Hastings Town Board approves the resolution/order after the public hearing concerning the formation of the South Central Sewer District.  </w:t>
      </w:r>
    </w:p>
    <w:p w14:paraId="4D265E2A" w14:textId="0B237170" w:rsidR="00E60790" w:rsidRDefault="00E60790">
      <w:r>
        <w:t xml:space="preserve">Councilman Hill seconded. Supervisor Bush asked if there was any discussion. </w:t>
      </w:r>
      <w:r w:rsidRPr="00DE06C1">
        <w:rPr>
          <w:b/>
          <w:bCs/>
        </w:rPr>
        <w:t>Vote:</w:t>
      </w:r>
      <w:r>
        <w:t xml:space="preserve"> Supervisor Bush, aye;</w:t>
      </w:r>
      <w:r w:rsidR="00DE06C1">
        <w:t xml:space="preserve"> Councilman Hill, aye; Councilman Waldron, aye; Councilman Hanson, aye. </w:t>
      </w:r>
      <w:r w:rsidR="00790C6C">
        <w:t xml:space="preserve">Councilman Martino no present. </w:t>
      </w:r>
      <w:r w:rsidR="00DE06C1">
        <w:t xml:space="preserve">Motion carried. </w:t>
      </w:r>
      <w:r w:rsidR="00DE06C1" w:rsidRPr="00DE06C1">
        <w:rPr>
          <w:b/>
          <w:bCs/>
        </w:rPr>
        <w:t>Resolution 24-76 adopted.</w:t>
      </w:r>
      <w:r w:rsidR="00DE06C1">
        <w:t xml:space="preserve"> </w:t>
      </w:r>
    </w:p>
    <w:p w14:paraId="278B4871" w14:textId="76F94C90" w:rsidR="00E60790" w:rsidRDefault="00E60790">
      <w:r>
        <w:t xml:space="preserve">Supervisor Bush closed the public hearing at 7:27pm. </w:t>
      </w:r>
    </w:p>
    <w:p w14:paraId="6984EAF5" w14:textId="77777777" w:rsidR="00DE06C1" w:rsidRDefault="00DE06C1"/>
    <w:p w14:paraId="69EB2046" w14:textId="77777777" w:rsidR="00DE06C1" w:rsidRDefault="00DE06C1"/>
    <w:p w14:paraId="0C9D8260" w14:textId="77777777" w:rsidR="00DE06C1" w:rsidRDefault="00DE06C1"/>
    <w:p w14:paraId="296CCC43" w14:textId="77777777" w:rsidR="00DE06C1" w:rsidRDefault="00DE06C1"/>
    <w:p w14:paraId="3BF4073A" w14:textId="77777777" w:rsidR="00DE06C1" w:rsidRDefault="00DE06C1"/>
    <w:p w14:paraId="72DA0C89" w14:textId="71F01791" w:rsidR="00C67D5D" w:rsidRDefault="00C67D5D">
      <w:r>
        <w:t xml:space="preserve"> </w:t>
      </w:r>
    </w:p>
    <w:p w14:paraId="7C8F19CC" w14:textId="77777777" w:rsidR="00D8181F" w:rsidRDefault="00D8181F"/>
    <w:p w14:paraId="3026F31D" w14:textId="321FDCDB" w:rsidR="003E6A04" w:rsidRPr="001C4DFA" w:rsidRDefault="001C4DFA">
      <w:pPr>
        <w:rPr>
          <w:b/>
          <w:bCs/>
          <w:u w:val="single"/>
        </w:rPr>
      </w:pPr>
      <w:r w:rsidRPr="001C4DFA">
        <w:rPr>
          <w:b/>
          <w:bCs/>
          <w:u w:val="single"/>
        </w:rPr>
        <w:lastRenderedPageBreak/>
        <w:t>TOWN OF HASTINGS, OSWEGO COUNTY, NEW YORK</w:t>
      </w:r>
    </w:p>
    <w:p w14:paraId="5CFC0541" w14:textId="127F8FE6" w:rsidR="001C4DFA" w:rsidRPr="001C4DFA" w:rsidRDefault="001C4DFA">
      <w:pPr>
        <w:rPr>
          <w:b/>
          <w:bCs/>
          <w:u w:val="single"/>
        </w:rPr>
      </w:pPr>
      <w:r w:rsidRPr="001C4DFA">
        <w:rPr>
          <w:b/>
          <w:bCs/>
          <w:u w:val="single"/>
        </w:rPr>
        <w:t xml:space="preserve">TOWN BOARD MEETING – June 11, 2024 </w:t>
      </w:r>
    </w:p>
    <w:p w14:paraId="628E8512" w14:textId="7FC9EE0D" w:rsidR="001C4DFA" w:rsidRDefault="001C4DFA">
      <w:r>
        <w:t>The Town of Hastings Town Board held a regular meeting on Tuesday, June 11</w:t>
      </w:r>
      <w:r w:rsidRPr="001C4DFA">
        <w:rPr>
          <w:vertAlign w:val="superscript"/>
        </w:rPr>
        <w:t>th</w:t>
      </w:r>
      <w:r>
        <w:t xml:space="preserve">, at 7:30 PM. </w:t>
      </w:r>
    </w:p>
    <w:p w14:paraId="618FC52F" w14:textId="77777777" w:rsidR="001C4DFA" w:rsidRDefault="001C4DFA"/>
    <w:p w14:paraId="2051EFA3" w14:textId="016E1719" w:rsidR="001C4DFA" w:rsidRPr="001C4DFA" w:rsidRDefault="001C4DFA">
      <w:pPr>
        <w:rPr>
          <w:b/>
          <w:bCs/>
          <w:u w:val="single"/>
        </w:rPr>
      </w:pPr>
      <w:r w:rsidRPr="001C4DFA">
        <w:rPr>
          <w:b/>
          <w:bCs/>
          <w:u w:val="single"/>
        </w:rPr>
        <w:t xml:space="preserve">ATTENDANCE </w:t>
      </w:r>
    </w:p>
    <w:p w14:paraId="6E22AA42" w14:textId="3189159F" w:rsidR="001C4DFA" w:rsidRDefault="001C4DFA">
      <w:r w:rsidRPr="001C4DFA">
        <w:rPr>
          <w:b/>
          <w:bCs/>
        </w:rPr>
        <w:t>Board members present:</w:t>
      </w:r>
      <w:r>
        <w:t xml:space="preserve"> Supervisor Tony Bush, Councilman Alan Hanson, Councilman John Hill, and Councilman Richard Waldron. </w:t>
      </w:r>
    </w:p>
    <w:p w14:paraId="2D8958A5" w14:textId="52CD4DAD" w:rsidR="001C4DFA" w:rsidRDefault="001C4DFA">
      <w:r w:rsidRPr="001C4DFA">
        <w:rPr>
          <w:b/>
          <w:bCs/>
        </w:rPr>
        <w:t>Also present:</w:t>
      </w:r>
      <w:r>
        <w:t xml:space="preserve"> Jason Burns, Director of Code Enforcement and Community Planning and Development; Krista Lewis, Parks Manager; Michael Lewis, Highway Superintendent; and Erin Goodrich, Town Clerk. </w:t>
      </w:r>
    </w:p>
    <w:p w14:paraId="1B4BDF54" w14:textId="716C4959" w:rsidR="006D0331" w:rsidRDefault="006D0331">
      <w:r w:rsidRPr="001815EF">
        <w:rPr>
          <w:b/>
          <w:bCs/>
        </w:rPr>
        <w:t>Not present:</w:t>
      </w:r>
      <w:r>
        <w:t xml:space="preserve"> Councilman Mark Martino Sr.</w:t>
      </w:r>
    </w:p>
    <w:p w14:paraId="0F380FE9" w14:textId="75345487" w:rsidR="00776459" w:rsidRPr="00776459" w:rsidRDefault="00776459">
      <w:pPr>
        <w:rPr>
          <w:b/>
          <w:bCs/>
          <w:u w:val="single"/>
        </w:rPr>
      </w:pPr>
      <w:r w:rsidRPr="00776459">
        <w:rPr>
          <w:b/>
          <w:bCs/>
          <w:u w:val="single"/>
        </w:rPr>
        <w:t xml:space="preserve">PLEDGE OF ALLEGIENCE </w:t>
      </w:r>
    </w:p>
    <w:p w14:paraId="382D0F42" w14:textId="0969B9F4" w:rsidR="00776459" w:rsidRDefault="00776459">
      <w:r>
        <w:t xml:space="preserve">Supervisor Bush called the town board meeting </w:t>
      </w:r>
      <w:r w:rsidR="001815EF">
        <w:t>to</w:t>
      </w:r>
      <w:r>
        <w:t xml:space="preserve"> order at 7:30 p.m. asked for the Pledge of Allegiance and pointed out the emergency exits. </w:t>
      </w:r>
    </w:p>
    <w:p w14:paraId="43C60FA8" w14:textId="76D6E860" w:rsidR="001815EF" w:rsidRPr="001815EF" w:rsidRDefault="001815EF">
      <w:pPr>
        <w:rPr>
          <w:b/>
          <w:bCs/>
          <w:u w:val="single"/>
        </w:rPr>
      </w:pPr>
      <w:r w:rsidRPr="001815EF">
        <w:rPr>
          <w:b/>
          <w:bCs/>
          <w:u w:val="single"/>
        </w:rPr>
        <w:t xml:space="preserve">DISCUSSIONS </w:t>
      </w:r>
    </w:p>
    <w:p w14:paraId="13B91B9A" w14:textId="59C6392F" w:rsidR="001815EF" w:rsidRDefault="001815EF">
      <w:r>
        <w:t xml:space="preserve">Supervisor Bush opened the floor for public comment. </w:t>
      </w:r>
    </w:p>
    <w:p w14:paraId="44310297" w14:textId="35104902" w:rsidR="001815EF" w:rsidRDefault="001815EF">
      <w:r>
        <w:t xml:space="preserve">1.) Laurie Hollis, representing the </w:t>
      </w:r>
      <w:r w:rsidR="00BB58BE">
        <w:t xml:space="preserve">Fort Brewerton Historical Society, is displeased with the </w:t>
      </w:r>
      <w:r w:rsidR="000D5958">
        <w:t>conditions of the “Boat Deals” property that is adjacent to the Historical Society’s properties in Brewerton. Hollis stated that the “Boat Deals” is looking like a junkyard, with not only stored boats on the property, but partially disassembled ones as well. The board does believe that</w:t>
      </w:r>
      <w:r w:rsidR="00FA7F5E">
        <w:t xml:space="preserve"> is a </w:t>
      </w:r>
      <w:r w:rsidR="000D5958">
        <w:t>mis</w:t>
      </w:r>
      <w:r w:rsidR="00FA7F5E">
        <w:t>u</w:t>
      </w:r>
      <w:r w:rsidR="000D5958">
        <w:t xml:space="preserve">se of their permit and will be looking into the matter. Supervisor Bush and Jason Burns are quite certain the Boat Deals should not have pieces of boats, trailers, and engines out and about on the property and again reassured Hollis that the matter would be </w:t>
      </w:r>
      <w:proofErr w:type="gramStart"/>
      <w:r w:rsidR="000D5958">
        <w:t>looked into</w:t>
      </w:r>
      <w:proofErr w:type="gramEnd"/>
      <w:r w:rsidR="000D5958">
        <w:t>.</w:t>
      </w:r>
      <w:r w:rsidR="00FA7F5E">
        <w:t xml:space="preserve"> Boundary lines will also be double checked to make sure the boats are not on the Historical Society’s property, while the other conditions are taken into consideration. </w:t>
      </w:r>
    </w:p>
    <w:p w14:paraId="345FD32C" w14:textId="5A355A17" w:rsidR="00B07C70" w:rsidRDefault="00B07C70">
      <w:r>
        <w:t xml:space="preserve">2.) Supervisor Bush asked Krista Lewis if there was anything new with the parks. Lewis talked about an event a group of Senior residents held with bounce houses and a lot of fun for all. </w:t>
      </w:r>
      <w:r w:rsidR="00F06F47">
        <w:t>Everyone is awaiting the opening of the new dog park, which need</w:t>
      </w:r>
      <w:r w:rsidR="00CA3E75">
        <w:t>s</w:t>
      </w:r>
      <w:r w:rsidR="00F06F47">
        <w:t xml:space="preserve"> the weather to cooperate so the grass can get established before the dogs are allowed in. </w:t>
      </w:r>
    </w:p>
    <w:p w14:paraId="19772A47" w14:textId="77777777" w:rsidR="00F06F47" w:rsidRDefault="00F06F47"/>
    <w:p w14:paraId="3B43D8C0" w14:textId="3FDBB288" w:rsidR="00F06F47" w:rsidRPr="00F06F47" w:rsidRDefault="00F06F47">
      <w:pPr>
        <w:rPr>
          <w:b/>
          <w:bCs/>
          <w:u w:val="single"/>
        </w:rPr>
      </w:pPr>
      <w:r w:rsidRPr="00F06F47">
        <w:rPr>
          <w:b/>
          <w:bCs/>
          <w:u w:val="single"/>
        </w:rPr>
        <w:t xml:space="preserve">RESOLUTIONS: </w:t>
      </w:r>
    </w:p>
    <w:p w14:paraId="4FDF2216" w14:textId="1D13AE49" w:rsidR="009C0DFA" w:rsidRPr="009C0DFA" w:rsidRDefault="000B34D3">
      <w:pPr>
        <w:rPr>
          <w:b/>
          <w:bCs/>
        </w:rPr>
      </w:pPr>
      <w:r>
        <w:rPr>
          <w:b/>
          <w:bCs/>
        </w:rPr>
        <w:t>1</w:t>
      </w:r>
      <w:r w:rsidR="009C0DFA" w:rsidRPr="009C0DFA">
        <w:rPr>
          <w:b/>
          <w:bCs/>
        </w:rPr>
        <w:t>.)</w:t>
      </w:r>
      <w:r w:rsidR="009C0DFA" w:rsidRPr="009C0DFA">
        <w:rPr>
          <w:b/>
          <w:bCs/>
        </w:rPr>
        <w:tab/>
        <w:t xml:space="preserve">Supervisor Bush introduced the following and moved its adoption: </w:t>
      </w:r>
    </w:p>
    <w:p w14:paraId="5D8B7E35" w14:textId="01E26030" w:rsidR="009C0DFA" w:rsidRDefault="009C0DFA">
      <w:r w:rsidRPr="009C0DFA">
        <w:rPr>
          <w:b/>
          <w:bCs/>
        </w:rPr>
        <w:t>RESOLVED,</w:t>
      </w:r>
      <w:r>
        <w:t xml:space="preserve"> the Town of Hastings Town Board approves the minutes from the May 14</w:t>
      </w:r>
      <w:r w:rsidRPr="009C0DFA">
        <w:rPr>
          <w:vertAlign w:val="superscript"/>
        </w:rPr>
        <w:t>th</w:t>
      </w:r>
      <w:r>
        <w:t xml:space="preserve">, </w:t>
      </w:r>
      <w:proofErr w:type="gramStart"/>
      <w:r w:rsidR="00E40719">
        <w:t>2024</w:t>
      </w:r>
      <w:proofErr w:type="gramEnd"/>
      <w:r w:rsidR="00E40719">
        <w:t xml:space="preserve"> </w:t>
      </w:r>
      <w:r>
        <w:t xml:space="preserve">Town Board Meeting. </w:t>
      </w:r>
    </w:p>
    <w:p w14:paraId="1C2F5DEF" w14:textId="1A97DF84" w:rsidR="009C0DFA" w:rsidRDefault="009C0DFA" w:rsidP="009C0DFA">
      <w:r>
        <w:lastRenderedPageBreak/>
        <w:t xml:space="preserve">Councilman Hill seconded. Supervisor Bush asked if there was any discussion. </w:t>
      </w:r>
      <w:r w:rsidRPr="009C0DFA">
        <w:rPr>
          <w:b/>
          <w:bCs/>
        </w:rPr>
        <w:t>Vote:</w:t>
      </w:r>
      <w:r>
        <w:t xml:space="preserve"> Supervisor Bush, aye; Councilman Hanson, aye; Councilman Waldron, aye; Councilman Hill, aye. Councilman Martino not present. Motion carried. </w:t>
      </w:r>
      <w:r w:rsidRPr="009C0DFA">
        <w:rPr>
          <w:b/>
          <w:bCs/>
        </w:rPr>
        <w:t>Resolution 24-77 adopted.</w:t>
      </w:r>
      <w:r>
        <w:t xml:space="preserve"> </w:t>
      </w:r>
    </w:p>
    <w:p w14:paraId="2E76C0CF" w14:textId="252C630F" w:rsidR="009C0DFA" w:rsidRPr="00E40719" w:rsidRDefault="000B34D3" w:rsidP="009C0DFA">
      <w:pPr>
        <w:rPr>
          <w:b/>
          <w:bCs/>
        </w:rPr>
      </w:pPr>
      <w:r>
        <w:rPr>
          <w:b/>
          <w:bCs/>
        </w:rPr>
        <w:t>2</w:t>
      </w:r>
      <w:r w:rsidR="009C0DFA" w:rsidRPr="00E40719">
        <w:rPr>
          <w:b/>
          <w:bCs/>
        </w:rPr>
        <w:t>.)</w:t>
      </w:r>
      <w:r w:rsidR="009C0DFA" w:rsidRPr="00E40719">
        <w:rPr>
          <w:b/>
          <w:bCs/>
        </w:rPr>
        <w:tab/>
      </w:r>
      <w:r w:rsidR="00E40719" w:rsidRPr="00E40719">
        <w:rPr>
          <w:b/>
          <w:bCs/>
        </w:rPr>
        <w:t xml:space="preserve">Supervisor Bush introduced the following and moved its adoption: </w:t>
      </w:r>
    </w:p>
    <w:p w14:paraId="436CBA62" w14:textId="5E29A3E3" w:rsidR="00E40719" w:rsidRDefault="00E40719" w:rsidP="009C0DFA">
      <w:r w:rsidRPr="00E40719">
        <w:rPr>
          <w:b/>
          <w:bCs/>
        </w:rPr>
        <w:t>RESOLVED,</w:t>
      </w:r>
      <w:r>
        <w:t xml:space="preserve"> the Town of Hastings Town Board approves for the payment the claims certified on attached abstract #6 in the amounts indicated thereon. </w:t>
      </w:r>
    </w:p>
    <w:p w14:paraId="3CFDB643" w14:textId="03D386AC" w:rsidR="00E40719" w:rsidRDefault="00E40719" w:rsidP="009C0DFA">
      <w:r>
        <w:t xml:space="preserve">Councilman Hill seconded. Supervisor Bush asked if there was any discussion. </w:t>
      </w:r>
      <w:r w:rsidRPr="009112A0">
        <w:rPr>
          <w:b/>
          <w:bCs/>
        </w:rPr>
        <w:t>Vote:</w:t>
      </w:r>
      <w:r>
        <w:t xml:space="preserve"> </w:t>
      </w:r>
      <w:r w:rsidR="009112A0">
        <w:t xml:space="preserve">Supervisor Bush, aye; Councilman Waldron, aye; Councilman Hanson, aye; Councilman Hill, aye. Councilman Martino not present. Motion carried. </w:t>
      </w:r>
      <w:r w:rsidR="009112A0" w:rsidRPr="009112A0">
        <w:rPr>
          <w:b/>
          <w:bCs/>
        </w:rPr>
        <w:t>Resolution 24-78 adopted.</w:t>
      </w:r>
      <w:r w:rsidR="009112A0">
        <w:t xml:space="preserve"> </w:t>
      </w:r>
    </w:p>
    <w:p w14:paraId="2AF63FDB" w14:textId="7A864EBD" w:rsidR="00FC554D" w:rsidRPr="009741DB" w:rsidRDefault="000B34D3" w:rsidP="009C0DFA">
      <w:pPr>
        <w:rPr>
          <w:b/>
          <w:bCs/>
        </w:rPr>
      </w:pPr>
      <w:r>
        <w:rPr>
          <w:b/>
          <w:bCs/>
        </w:rPr>
        <w:t>3</w:t>
      </w:r>
      <w:r w:rsidR="00FC554D" w:rsidRPr="009741DB">
        <w:rPr>
          <w:b/>
          <w:bCs/>
        </w:rPr>
        <w:t>.)</w:t>
      </w:r>
      <w:r w:rsidR="00FC554D" w:rsidRPr="009741DB">
        <w:rPr>
          <w:b/>
          <w:bCs/>
        </w:rPr>
        <w:tab/>
        <w:t xml:space="preserve">Supervisor Bush introduced the following and moved its adoption: </w:t>
      </w:r>
    </w:p>
    <w:p w14:paraId="212A0236" w14:textId="44395B37" w:rsidR="00FC554D" w:rsidRDefault="00FC554D" w:rsidP="009C0DFA">
      <w:r w:rsidRPr="009741DB">
        <w:rPr>
          <w:b/>
          <w:bCs/>
        </w:rPr>
        <w:t>RESOLVED,</w:t>
      </w:r>
      <w:r>
        <w:t xml:space="preserve"> the Town of Hastings</w:t>
      </w:r>
      <w:r w:rsidR="00941F81">
        <w:t xml:space="preserve"> Town Board approves the 2024 junkyard license renewal for the following</w:t>
      </w:r>
      <w:r w:rsidR="009741DB">
        <w:t xml:space="preserve">, </w:t>
      </w:r>
      <w:r w:rsidR="00941F81">
        <w:t xml:space="preserve"> JY24-06</w:t>
      </w:r>
      <w:r w:rsidR="009741DB">
        <w:t xml:space="preserve"> Robert L. Weaver. </w:t>
      </w:r>
    </w:p>
    <w:p w14:paraId="62574DDF" w14:textId="3E416F52" w:rsidR="009741DB" w:rsidRDefault="009741DB" w:rsidP="009C0DFA">
      <w:r>
        <w:t>Councilman Hill seconded. Supervisor Bush asked if</w:t>
      </w:r>
      <w:r w:rsidR="00667551">
        <w:t xml:space="preserve"> there was any discussion. </w:t>
      </w:r>
      <w:r w:rsidR="00667551" w:rsidRPr="00667551">
        <w:rPr>
          <w:b/>
          <w:bCs/>
        </w:rPr>
        <w:t>Vote:</w:t>
      </w:r>
      <w:r w:rsidR="00667551">
        <w:t xml:space="preserve"> Supervisor Bush, aye; Councilman Hill, aye; Councilman Waldron, aye; Councilman Hanson, aye. Councilman Martino not present. Motion carried. </w:t>
      </w:r>
      <w:r w:rsidR="00667551" w:rsidRPr="00667551">
        <w:rPr>
          <w:b/>
          <w:bCs/>
        </w:rPr>
        <w:t>Resolution 24-79 adopted.</w:t>
      </w:r>
      <w:r w:rsidR="00667551">
        <w:t xml:space="preserve"> </w:t>
      </w:r>
    </w:p>
    <w:p w14:paraId="0E93507C" w14:textId="52C70834" w:rsidR="00667551" w:rsidRPr="00D8181F" w:rsidRDefault="00667551" w:rsidP="009C0DFA">
      <w:pPr>
        <w:rPr>
          <w:b/>
          <w:bCs/>
        </w:rPr>
      </w:pPr>
      <w:r w:rsidRPr="00D8181F">
        <w:rPr>
          <w:b/>
          <w:bCs/>
        </w:rPr>
        <w:t>ADJOURMENT</w:t>
      </w:r>
    </w:p>
    <w:p w14:paraId="6A026A08" w14:textId="4DB3424D" w:rsidR="00667551" w:rsidRDefault="00667551" w:rsidP="009C0DFA">
      <w:r>
        <w:t>As there was no further business, Supervisor Bush motioned to adjourn the meeting. C</w:t>
      </w:r>
      <w:r w:rsidR="00D8181F">
        <w:t>ouncilman Hill seconded. All in favor. Motion carried.</w:t>
      </w:r>
    </w:p>
    <w:p w14:paraId="50F07363" w14:textId="7EEA5537" w:rsidR="009112A0" w:rsidRDefault="00D8181F" w:rsidP="009C0DFA">
      <w:r>
        <w:t>The meeting adjourned at 7:40 pm.</w:t>
      </w:r>
    </w:p>
    <w:p w14:paraId="2863183D" w14:textId="77777777" w:rsidR="000B34D3" w:rsidRDefault="000B34D3" w:rsidP="009C0DFA"/>
    <w:p w14:paraId="66365A6F" w14:textId="57AC6DE2" w:rsidR="00D8181F" w:rsidRDefault="00D8181F" w:rsidP="009C0DFA">
      <w:r>
        <w:t>Respectfully submitted,</w:t>
      </w:r>
    </w:p>
    <w:p w14:paraId="63BD3639" w14:textId="77777777" w:rsidR="00D8181F" w:rsidRDefault="00D8181F" w:rsidP="009C0DFA"/>
    <w:p w14:paraId="2EAE21A5" w14:textId="6F03F8CE" w:rsidR="009C0DFA" w:rsidRDefault="00D8181F">
      <w:r>
        <w:t xml:space="preserve">Erin Goodrich, Town Clerk </w:t>
      </w:r>
    </w:p>
    <w:sectPr w:rsidR="009C0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FA"/>
    <w:rsid w:val="000419BC"/>
    <w:rsid w:val="000B34D3"/>
    <w:rsid w:val="000D5958"/>
    <w:rsid w:val="00122048"/>
    <w:rsid w:val="001815EF"/>
    <w:rsid w:val="001C4DFA"/>
    <w:rsid w:val="00270389"/>
    <w:rsid w:val="003E6A04"/>
    <w:rsid w:val="005B099A"/>
    <w:rsid w:val="005D77F6"/>
    <w:rsid w:val="00667551"/>
    <w:rsid w:val="00692615"/>
    <w:rsid w:val="006D0331"/>
    <w:rsid w:val="00776459"/>
    <w:rsid w:val="00790C6C"/>
    <w:rsid w:val="009112A0"/>
    <w:rsid w:val="00941F81"/>
    <w:rsid w:val="009741DB"/>
    <w:rsid w:val="009C0DFA"/>
    <w:rsid w:val="00A34E56"/>
    <w:rsid w:val="00B07C70"/>
    <w:rsid w:val="00B51B90"/>
    <w:rsid w:val="00BB4942"/>
    <w:rsid w:val="00BB58BE"/>
    <w:rsid w:val="00C16D06"/>
    <w:rsid w:val="00C22D5C"/>
    <w:rsid w:val="00C67D5D"/>
    <w:rsid w:val="00CA3E75"/>
    <w:rsid w:val="00D8181F"/>
    <w:rsid w:val="00DE06C1"/>
    <w:rsid w:val="00E40719"/>
    <w:rsid w:val="00E60790"/>
    <w:rsid w:val="00E75D4B"/>
    <w:rsid w:val="00F06F47"/>
    <w:rsid w:val="00FA7F5E"/>
    <w:rsid w:val="00FC5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0F66"/>
  <w15:chartTrackingRefBased/>
  <w15:docId w15:val="{4A928ADE-AB0C-476A-9C0A-1C50E5D7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DFA"/>
    <w:rPr>
      <w:rFonts w:eastAsiaTheme="majorEastAsia" w:cstheme="majorBidi"/>
      <w:color w:val="272727" w:themeColor="text1" w:themeTint="D8"/>
    </w:rPr>
  </w:style>
  <w:style w:type="paragraph" w:styleId="Title">
    <w:name w:val="Title"/>
    <w:basedOn w:val="Normal"/>
    <w:next w:val="Normal"/>
    <w:link w:val="TitleChar"/>
    <w:uiPriority w:val="10"/>
    <w:qFormat/>
    <w:rsid w:val="001C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DFA"/>
    <w:pPr>
      <w:spacing w:before="160"/>
      <w:jc w:val="center"/>
    </w:pPr>
    <w:rPr>
      <w:i/>
      <w:iCs/>
      <w:color w:val="404040" w:themeColor="text1" w:themeTint="BF"/>
    </w:rPr>
  </w:style>
  <w:style w:type="character" w:customStyle="1" w:styleId="QuoteChar">
    <w:name w:val="Quote Char"/>
    <w:basedOn w:val="DefaultParagraphFont"/>
    <w:link w:val="Quote"/>
    <w:uiPriority w:val="29"/>
    <w:rsid w:val="001C4DFA"/>
    <w:rPr>
      <w:i/>
      <w:iCs/>
      <w:color w:val="404040" w:themeColor="text1" w:themeTint="BF"/>
    </w:rPr>
  </w:style>
  <w:style w:type="paragraph" w:styleId="ListParagraph">
    <w:name w:val="List Paragraph"/>
    <w:basedOn w:val="Normal"/>
    <w:uiPriority w:val="34"/>
    <w:qFormat/>
    <w:rsid w:val="001C4DFA"/>
    <w:pPr>
      <w:ind w:left="720"/>
      <w:contextualSpacing/>
    </w:pPr>
  </w:style>
  <w:style w:type="character" w:styleId="IntenseEmphasis">
    <w:name w:val="Intense Emphasis"/>
    <w:basedOn w:val="DefaultParagraphFont"/>
    <w:uiPriority w:val="21"/>
    <w:qFormat/>
    <w:rsid w:val="001C4DFA"/>
    <w:rPr>
      <w:i/>
      <w:iCs/>
      <w:color w:val="0F4761" w:themeColor="accent1" w:themeShade="BF"/>
    </w:rPr>
  </w:style>
  <w:style w:type="paragraph" w:styleId="IntenseQuote">
    <w:name w:val="Intense Quote"/>
    <w:basedOn w:val="Normal"/>
    <w:next w:val="Normal"/>
    <w:link w:val="IntenseQuoteChar"/>
    <w:uiPriority w:val="30"/>
    <w:qFormat/>
    <w:rsid w:val="001C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DFA"/>
    <w:rPr>
      <w:i/>
      <w:iCs/>
      <w:color w:val="0F4761" w:themeColor="accent1" w:themeShade="BF"/>
    </w:rPr>
  </w:style>
  <w:style w:type="character" w:styleId="IntenseReference">
    <w:name w:val="Intense Reference"/>
    <w:basedOn w:val="DefaultParagraphFont"/>
    <w:uiPriority w:val="32"/>
    <w:qFormat/>
    <w:rsid w:val="001C4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Goodrich</dc:creator>
  <cp:keywords/>
  <dc:description/>
  <cp:lastModifiedBy>Heather Stevens</cp:lastModifiedBy>
  <cp:revision>2</cp:revision>
  <dcterms:created xsi:type="dcterms:W3CDTF">2024-07-24T18:48:00Z</dcterms:created>
  <dcterms:modified xsi:type="dcterms:W3CDTF">2024-07-24T18:48:00Z</dcterms:modified>
</cp:coreProperties>
</file>